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CB5" w:rsidRPr="00F67AA0" w:rsidRDefault="008E7114">
      <w:r w:rsidRPr="00F67AA0">
        <w:rPr>
          <w:noProof/>
          <w:lang w:eastAsia="fr-FR"/>
        </w:rPr>
        <w:drawing>
          <wp:anchor distT="0" distB="0" distL="114300" distR="114300" simplePos="0" relativeHeight="251663360" behindDoc="1" locked="0" layoutInCell="1" allowOverlap="1" wp14:anchorId="4D62D258" wp14:editId="632C6830">
            <wp:simplePos x="0" y="0"/>
            <wp:positionH relativeFrom="column">
              <wp:posOffset>2481580</wp:posOffset>
            </wp:positionH>
            <wp:positionV relativeFrom="paragraph">
              <wp:posOffset>-442595</wp:posOffset>
            </wp:positionV>
            <wp:extent cx="685800" cy="452120"/>
            <wp:effectExtent l="0" t="0" r="0" b="5080"/>
            <wp:wrapTight wrapText="bothSides">
              <wp:wrapPolygon edited="0">
                <wp:start x="0" y="0"/>
                <wp:lineTo x="0" y="20933"/>
                <wp:lineTo x="21000" y="20933"/>
                <wp:lineTo x="21000" y="0"/>
                <wp:lineTo x="0" y="0"/>
              </wp:wrapPolygon>
            </wp:wrapTight>
            <wp:docPr id="1" name="Image 1" descr="Résultat de recherche d'images pour &quot;european union 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european union logo&quo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452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7AA0">
        <w:rPr>
          <w:noProof/>
          <w:lang w:eastAsia="fr-FR"/>
        </w:rPr>
        <w:drawing>
          <wp:anchor distT="0" distB="0" distL="114300" distR="114300" simplePos="0" relativeHeight="251660288" behindDoc="1" locked="0" layoutInCell="1" allowOverlap="1" wp14:anchorId="39A5DAB2" wp14:editId="2AC3AFAA">
            <wp:simplePos x="0" y="0"/>
            <wp:positionH relativeFrom="column">
              <wp:posOffset>4624705</wp:posOffset>
            </wp:positionH>
            <wp:positionV relativeFrom="paragraph">
              <wp:posOffset>-423545</wp:posOffset>
            </wp:positionV>
            <wp:extent cx="1047750" cy="429260"/>
            <wp:effectExtent l="0" t="0" r="0" b="8890"/>
            <wp:wrapTight wrapText="bothSides">
              <wp:wrapPolygon edited="0">
                <wp:start x="0" y="0"/>
                <wp:lineTo x="0" y="21089"/>
                <wp:lineTo x="21207" y="21089"/>
                <wp:lineTo x="21207" y="0"/>
                <wp:lineTo x="0" y="0"/>
              </wp:wrapPolygon>
            </wp:wrapTight>
            <wp:docPr id="4" name="Image 4" descr="Image result for logo samu social internat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ogo samu social international"/>
                    <pic:cNvPicPr>
                      <a:picLocks noChangeAspect="1" noChangeArrowheads="1"/>
                    </pic:cNvPicPr>
                  </pic:nvPicPr>
                  <pic:blipFill rotWithShape="1">
                    <a:blip r:embed="rId9">
                      <a:extLst>
                        <a:ext uri="{28A0092B-C50C-407E-A947-70E740481C1C}">
                          <a14:useLocalDpi xmlns:a14="http://schemas.microsoft.com/office/drawing/2010/main" val="0"/>
                        </a:ext>
                      </a:extLst>
                    </a:blip>
                    <a:srcRect l="7469" t="34025" r="8714" b="31535"/>
                    <a:stretch/>
                  </pic:blipFill>
                  <pic:spPr bwMode="auto">
                    <a:xfrm>
                      <a:off x="0" y="0"/>
                      <a:ext cx="1047750" cy="4292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67AA0">
        <w:rPr>
          <w:noProof/>
          <w:lang w:eastAsia="fr-FR"/>
        </w:rPr>
        <w:drawing>
          <wp:anchor distT="0" distB="0" distL="114300" distR="114300" simplePos="0" relativeHeight="251662336" behindDoc="1" locked="0" layoutInCell="1" allowOverlap="1" wp14:anchorId="3036CDCC" wp14:editId="4181D810">
            <wp:simplePos x="0" y="0"/>
            <wp:positionH relativeFrom="column">
              <wp:posOffset>-99695</wp:posOffset>
            </wp:positionH>
            <wp:positionV relativeFrom="paragraph">
              <wp:posOffset>-404495</wp:posOffset>
            </wp:positionV>
            <wp:extent cx="1333500" cy="410845"/>
            <wp:effectExtent l="0" t="0" r="0" b="8255"/>
            <wp:wrapTight wrapText="bothSides">
              <wp:wrapPolygon edited="0">
                <wp:start x="0" y="0"/>
                <wp:lineTo x="0" y="21032"/>
                <wp:lineTo x="21291" y="21032"/>
                <wp:lineTo x="21291" y="0"/>
                <wp:lineTo x="0"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cstate="print">
                      <a:extLst>
                        <a:ext uri="{28A0092B-C50C-407E-A947-70E740481C1C}">
                          <a14:useLocalDpi xmlns:a14="http://schemas.microsoft.com/office/drawing/2010/main" val="0"/>
                        </a:ext>
                      </a:extLst>
                    </a:blip>
                    <a:srcRect l="10174" t="30369" r="8772" b="25153"/>
                    <a:stretch/>
                  </pic:blipFill>
                  <pic:spPr bwMode="auto">
                    <a:xfrm>
                      <a:off x="0" y="0"/>
                      <a:ext cx="1333500" cy="4108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30E74" w:rsidRPr="00F67AA0">
        <w:rPr>
          <w:noProof/>
          <w:lang w:eastAsia="fr-FR"/>
        </w:rPr>
        <w:t xml:space="preserve"> </w:t>
      </w:r>
    </w:p>
    <w:p w:rsidR="008E7114" w:rsidRPr="00F67AA0" w:rsidRDefault="008E7114" w:rsidP="0095008B">
      <w:pPr>
        <w:spacing w:before="240" w:after="0" w:line="240" w:lineRule="auto"/>
        <w:rPr>
          <w:rFonts w:ascii="Times New Roman" w:hAnsi="Times New Roman" w:cs="Times New Roman"/>
        </w:rPr>
      </w:pPr>
      <w:r w:rsidRPr="00F67AA0">
        <w:rPr>
          <w:rFonts w:ascii="Times New Roman" w:hAnsi="Times New Roman" w:cs="Times New Roman"/>
          <w:i/>
          <w:iCs/>
        </w:rPr>
        <w:t>Extrait</w:t>
      </w:r>
    </w:p>
    <w:p w:rsidR="008E7114" w:rsidRPr="00F67AA0" w:rsidRDefault="008E7114" w:rsidP="00F67AA0">
      <w:pPr>
        <w:spacing w:before="120" w:after="120" w:line="240" w:lineRule="auto"/>
        <w:jc w:val="both"/>
        <w:rPr>
          <w:rFonts w:ascii="Times New Roman" w:eastAsia="Times New Roman" w:hAnsi="Times New Roman" w:cs="Times New Roman"/>
          <w:lang w:eastAsia="fr-FR"/>
        </w:rPr>
      </w:pPr>
      <w:r w:rsidRPr="00F67AA0">
        <w:rPr>
          <w:rFonts w:ascii="Times New Roman" w:eastAsia="Times New Roman" w:hAnsi="Times New Roman" w:cs="Times New Roman"/>
          <w:lang w:eastAsia="fr-FR"/>
        </w:rPr>
        <w:t xml:space="preserve">Le Samu Social International est associé au projet européen « PROVIDE » - </w:t>
      </w:r>
      <w:proofErr w:type="spellStart"/>
      <w:r w:rsidRPr="00F67AA0">
        <w:rPr>
          <w:rFonts w:ascii="Times New Roman" w:eastAsia="Times New Roman" w:hAnsi="Times New Roman" w:cs="Times New Roman"/>
          <w:lang w:eastAsia="fr-FR"/>
        </w:rPr>
        <w:t>PROximity</w:t>
      </w:r>
      <w:proofErr w:type="spellEnd"/>
      <w:r w:rsidRPr="00F67AA0">
        <w:rPr>
          <w:rFonts w:ascii="Times New Roman" w:eastAsia="Times New Roman" w:hAnsi="Times New Roman" w:cs="Times New Roman"/>
          <w:lang w:eastAsia="fr-FR"/>
        </w:rPr>
        <w:t xml:space="preserve"> in </w:t>
      </w:r>
      <w:proofErr w:type="spellStart"/>
      <w:r w:rsidRPr="00F67AA0">
        <w:rPr>
          <w:rFonts w:ascii="Times New Roman" w:eastAsia="Times New Roman" w:hAnsi="Times New Roman" w:cs="Times New Roman"/>
          <w:lang w:eastAsia="fr-FR"/>
        </w:rPr>
        <w:t>VIolence</w:t>
      </w:r>
      <w:proofErr w:type="spellEnd"/>
      <w:r w:rsidRPr="00F67AA0">
        <w:rPr>
          <w:rFonts w:ascii="Times New Roman" w:eastAsia="Times New Roman" w:hAnsi="Times New Roman" w:cs="Times New Roman"/>
          <w:lang w:eastAsia="fr-FR"/>
        </w:rPr>
        <w:t xml:space="preserve"> : </w:t>
      </w:r>
      <w:proofErr w:type="spellStart"/>
      <w:r w:rsidRPr="00F67AA0">
        <w:rPr>
          <w:rFonts w:ascii="Times New Roman" w:eastAsia="Times New Roman" w:hAnsi="Times New Roman" w:cs="Times New Roman"/>
          <w:lang w:eastAsia="fr-FR"/>
        </w:rPr>
        <w:t>Defense</w:t>
      </w:r>
      <w:proofErr w:type="spellEnd"/>
      <w:r w:rsidRPr="00F67AA0">
        <w:rPr>
          <w:rFonts w:ascii="Times New Roman" w:eastAsia="Times New Roman" w:hAnsi="Times New Roman" w:cs="Times New Roman"/>
          <w:lang w:eastAsia="fr-FR"/>
        </w:rPr>
        <w:t xml:space="preserve"> &amp; </w:t>
      </w:r>
      <w:proofErr w:type="spellStart"/>
      <w:r w:rsidRPr="00F67AA0">
        <w:rPr>
          <w:rFonts w:ascii="Times New Roman" w:eastAsia="Times New Roman" w:hAnsi="Times New Roman" w:cs="Times New Roman"/>
          <w:lang w:eastAsia="fr-FR"/>
        </w:rPr>
        <w:t>Equity</w:t>
      </w:r>
      <w:proofErr w:type="spellEnd"/>
      <w:r w:rsidRPr="00F67AA0">
        <w:rPr>
          <w:rFonts w:ascii="Times New Roman" w:eastAsia="Times New Roman" w:hAnsi="Times New Roman" w:cs="Times New Roman"/>
          <w:lang w:eastAsia="fr-FR"/>
        </w:rPr>
        <w:t xml:space="preserve"> (HORIZON 2020 code REC-VAW-AG-2016-01, numéro de contrat 776957), pour la prévention et la lutte des violences contre les personnes réfugiées et demandeuses d’asiles les plus vulnérables (femmes, enfants, minorités sexuelles, personnes âgées..). </w:t>
      </w:r>
      <w:r w:rsidR="00104CFA" w:rsidRPr="00F67AA0">
        <w:rPr>
          <w:rFonts w:ascii="Times New Roman" w:eastAsia="Times New Roman" w:hAnsi="Times New Roman" w:cs="Times New Roman"/>
          <w:lang w:eastAsia="fr-FR"/>
        </w:rPr>
        <w:t>L</w:t>
      </w:r>
      <w:r w:rsidRPr="00F67AA0">
        <w:rPr>
          <w:rFonts w:ascii="Times New Roman" w:eastAsia="Times New Roman" w:hAnsi="Times New Roman" w:cs="Times New Roman"/>
          <w:lang w:eastAsia="fr-FR"/>
        </w:rPr>
        <w:t>e projet a pour objectif, à partir d’une analyse de  pratiques dans trois pays européens (Italie, Espagne, France</w:t>
      </w:r>
      <w:r w:rsidR="0095008B">
        <w:rPr>
          <w:rFonts w:ascii="Times New Roman" w:eastAsia="Times New Roman" w:hAnsi="Times New Roman" w:cs="Times New Roman"/>
          <w:lang w:eastAsia="fr-FR"/>
        </w:rPr>
        <w:t xml:space="preserve">), de </w:t>
      </w:r>
      <w:r w:rsidRPr="00F67AA0">
        <w:rPr>
          <w:rFonts w:ascii="Times New Roman" w:eastAsia="Times New Roman" w:hAnsi="Times New Roman" w:cs="Times New Roman"/>
          <w:lang w:eastAsia="fr-FR"/>
        </w:rPr>
        <w:t xml:space="preserve">proposer un protocole de pratiques opérationnelles et de formations pour les </w:t>
      </w:r>
      <w:proofErr w:type="spellStart"/>
      <w:r w:rsidRPr="00F67AA0">
        <w:rPr>
          <w:rFonts w:ascii="Times New Roman" w:eastAsia="Times New Roman" w:hAnsi="Times New Roman" w:cs="Times New Roman"/>
          <w:lang w:eastAsia="fr-FR"/>
        </w:rPr>
        <w:t>professionnel.le.s</w:t>
      </w:r>
      <w:proofErr w:type="spellEnd"/>
      <w:r w:rsidRPr="00F67AA0">
        <w:rPr>
          <w:rFonts w:ascii="Times New Roman" w:eastAsia="Times New Roman" w:hAnsi="Times New Roman" w:cs="Times New Roman"/>
          <w:lang w:eastAsia="fr-FR"/>
        </w:rPr>
        <w:t xml:space="preserve"> de l’accueil et de l’accompagnement des populations en exil,  tout en facilitant l’émergence d’un réseau européen d’échange et de plaidoyer sur la problématique des violences dans les parcours d’exil.</w:t>
      </w:r>
    </w:p>
    <w:p w:rsidR="0027216C" w:rsidRPr="00F67AA0" w:rsidRDefault="00104CFA" w:rsidP="00F67AA0">
      <w:pPr>
        <w:spacing w:before="120" w:after="120" w:line="240" w:lineRule="auto"/>
        <w:jc w:val="both"/>
        <w:rPr>
          <w:rFonts w:ascii="Times New Roman" w:hAnsi="Times New Roman" w:cs="Times New Roman"/>
        </w:rPr>
      </w:pPr>
      <w:r w:rsidRPr="00F67AA0">
        <w:rPr>
          <w:rFonts w:ascii="Times New Roman" w:hAnsi="Times New Roman" w:cs="Times New Roman"/>
        </w:rPr>
        <w:t>L</w:t>
      </w:r>
      <w:r w:rsidR="0027216C" w:rsidRPr="00F67AA0">
        <w:rPr>
          <w:rFonts w:ascii="Times New Roman" w:hAnsi="Times New Roman" w:cs="Times New Roman"/>
        </w:rPr>
        <w:t>e</w:t>
      </w:r>
      <w:r w:rsidRPr="00F67AA0">
        <w:rPr>
          <w:rFonts w:ascii="Times New Roman" w:hAnsi="Times New Roman" w:cs="Times New Roman"/>
        </w:rPr>
        <w:t xml:space="preserve"> présent</w:t>
      </w:r>
      <w:r w:rsidR="0027216C" w:rsidRPr="00F67AA0">
        <w:rPr>
          <w:rFonts w:ascii="Times New Roman" w:hAnsi="Times New Roman" w:cs="Times New Roman"/>
        </w:rPr>
        <w:t xml:space="preserve"> rapport a pour objectif de donner une vue d’ensemble d’une part du système français d’asile et de prise en charge des victimes de violence liées au genre, d’autre part des actions spécifiques menées par les acteurs de terrain sur cette thématique, avec un </w:t>
      </w:r>
      <w:r w:rsidRPr="00F67AA0">
        <w:rPr>
          <w:rFonts w:ascii="Times New Roman" w:hAnsi="Times New Roman" w:cs="Times New Roman"/>
        </w:rPr>
        <w:t>point focal</w:t>
      </w:r>
      <w:r w:rsidR="0027216C" w:rsidRPr="00F67AA0">
        <w:rPr>
          <w:rFonts w:ascii="Times New Roman" w:hAnsi="Times New Roman" w:cs="Times New Roman"/>
        </w:rPr>
        <w:t xml:space="preserve"> sur la région Paris – Île-de-France.</w:t>
      </w:r>
    </w:p>
    <w:p w:rsidR="008E7114" w:rsidRPr="00F67AA0" w:rsidRDefault="00A44A30" w:rsidP="00F67AA0">
      <w:pPr>
        <w:spacing w:before="240" w:after="120" w:line="240" w:lineRule="auto"/>
        <w:jc w:val="both"/>
        <w:rPr>
          <w:rFonts w:ascii="Times New Roman" w:hAnsi="Times New Roman" w:cs="Times New Roman"/>
          <w:b/>
          <w:bCs/>
        </w:rPr>
      </w:pPr>
      <w:r w:rsidRPr="00F67AA0">
        <w:rPr>
          <w:rFonts w:ascii="Times New Roman" w:hAnsi="Times New Roman" w:cs="Times New Roman"/>
          <w:b/>
          <w:bCs/>
        </w:rPr>
        <w:t>Protocole</w:t>
      </w:r>
      <w:r w:rsidR="00D57C9F">
        <w:rPr>
          <w:rFonts w:ascii="Times New Roman" w:hAnsi="Times New Roman" w:cs="Times New Roman"/>
          <w:b/>
          <w:bCs/>
        </w:rPr>
        <w:t xml:space="preserve"> et champ</w:t>
      </w:r>
      <w:r w:rsidRPr="00F67AA0">
        <w:rPr>
          <w:rFonts w:ascii="Times New Roman" w:hAnsi="Times New Roman" w:cs="Times New Roman"/>
          <w:b/>
          <w:bCs/>
        </w:rPr>
        <w:t xml:space="preserve"> de</w:t>
      </w:r>
      <w:r w:rsidR="00D57C9F">
        <w:rPr>
          <w:rFonts w:ascii="Times New Roman" w:hAnsi="Times New Roman" w:cs="Times New Roman"/>
          <w:b/>
          <w:bCs/>
        </w:rPr>
        <w:t xml:space="preserve"> la</w:t>
      </w:r>
      <w:r w:rsidRPr="00F67AA0">
        <w:rPr>
          <w:rFonts w:ascii="Times New Roman" w:hAnsi="Times New Roman" w:cs="Times New Roman"/>
          <w:b/>
          <w:bCs/>
        </w:rPr>
        <w:t xml:space="preserve"> recherche </w:t>
      </w:r>
    </w:p>
    <w:p w:rsidR="00257D06" w:rsidRPr="00F67AA0" w:rsidRDefault="00257D06" w:rsidP="0040718B">
      <w:pPr>
        <w:spacing w:after="120" w:line="240" w:lineRule="auto"/>
        <w:jc w:val="both"/>
        <w:rPr>
          <w:rFonts w:ascii="Times New Roman" w:hAnsi="Times New Roman" w:cs="Times New Roman"/>
        </w:rPr>
      </w:pPr>
      <w:r w:rsidRPr="00F67AA0">
        <w:rPr>
          <w:rFonts w:ascii="Times New Roman" w:hAnsi="Times New Roman" w:cs="Times New Roman"/>
        </w:rPr>
        <w:t xml:space="preserve">Le champ de l’étude française s’est </w:t>
      </w:r>
      <w:r w:rsidR="00104CFA" w:rsidRPr="00F67AA0">
        <w:rPr>
          <w:rFonts w:ascii="Times New Roman" w:hAnsi="Times New Roman" w:cs="Times New Roman"/>
        </w:rPr>
        <w:t>concentré sur</w:t>
      </w:r>
      <w:r w:rsidRPr="00F67AA0">
        <w:rPr>
          <w:rFonts w:ascii="Times New Roman" w:hAnsi="Times New Roman" w:cs="Times New Roman"/>
        </w:rPr>
        <w:t xml:space="preserve"> : la présentation du système de l’asile et de protection des personnes victimes de violence en France, une revue des pratiques au niveau francilien et parisien. </w:t>
      </w:r>
      <w:r w:rsidR="005746D3" w:rsidRPr="00F67AA0">
        <w:rPr>
          <w:rFonts w:ascii="Times New Roman" w:hAnsi="Times New Roman" w:cs="Times New Roman"/>
        </w:rPr>
        <w:t xml:space="preserve">Les données de l’étude se basent sur une </w:t>
      </w:r>
      <w:r w:rsidR="00D50D73" w:rsidRPr="00F67AA0">
        <w:rPr>
          <w:rFonts w:ascii="Times New Roman" w:hAnsi="Times New Roman" w:cs="Times New Roman"/>
        </w:rPr>
        <w:t>rev</w:t>
      </w:r>
      <w:r w:rsidR="00D50D73">
        <w:rPr>
          <w:rFonts w:ascii="Times New Roman" w:hAnsi="Times New Roman" w:cs="Times New Roman"/>
        </w:rPr>
        <w:t>ue</w:t>
      </w:r>
      <w:r w:rsidR="005746D3" w:rsidRPr="00F67AA0">
        <w:rPr>
          <w:rFonts w:ascii="Times New Roman" w:hAnsi="Times New Roman" w:cs="Times New Roman"/>
        </w:rPr>
        <w:t xml:space="preserve"> et compilation de données présentes dans la littérature existante, ainsi que sur </w:t>
      </w:r>
      <w:r w:rsidRPr="00F67AA0">
        <w:rPr>
          <w:rFonts w:ascii="Times New Roman" w:hAnsi="Times New Roman" w:cs="Times New Roman"/>
        </w:rPr>
        <w:t xml:space="preserve">14 entretiens </w:t>
      </w:r>
      <w:r w:rsidR="005746D3" w:rsidRPr="00F67AA0">
        <w:rPr>
          <w:rFonts w:ascii="Times New Roman" w:hAnsi="Times New Roman" w:cs="Times New Roman"/>
        </w:rPr>
        <w:t xml:space="preserve">conduits </w:t>
      </w:r>
      <w:r w:rsidRPr="00F67AA0">
        <w:rPr>
          <w:rFonts w:ascii="Times New Roman" w:hAnsi="Times New Roman" w:cs="Times New Roman"/>
        </w:rPr>
        <w:t xml:space="preserve">avec des </w:t>
      </w:r>
      <w:proofErr w:type="spellStart"/>
      <w:r w:rsidRPr="00F67AA0">
        <w:rPr>
          <w:rFonts w:ascii="Times New Roman" w:hAnsi="Times New Roman" w:cs="Times New Roman"/>
        </w:rPr>
        <w:t>professionnel</w:t>
      </w:r>
      <w:r w:rsidR="005746D3" w:rsidRPr="00F67AA0">
        <w:rPr>
          <w:rFonts w:ascii="Times New Roman" w:hAnsi="Times New Roman" w:cs="Times New Roman"/>
        </w:rPr>
        <w:t>.le.</w:t>
      </w:r>
      <w:r w:rsidRPr="00F67AA0">
        <w:rPr>
          <w:rFonts w:ascii="Times New Roman" w:hAnsi="Times New Roman" w:cs="Times New Roman"/>
        </w:rPr>
        <w:t>s</w:t>
      </w:r>
      <w:proofErr w:type="spellEnd"/>
      <w:r w:rsidRPr="00F67AA0">
        <w:rPr>
          <w:rFonts w:ascii="Times New Roman" w:hAnsi="Times New Roman" w:cs="Times New Roman"/>
        </w:rPr>
        <w:t xml:space="preserve"> </w:t>
      </w:r>
      <w:r w:rsidR="005746D3" w:rsidRPr="00F67AA0">
        <w:rPr>
          <w:rFonts w:ascii="Times New Roman" w:hAnsi="Times New Roman" w:cs="Times New Roman"/>
        </w:rPr>
        <w:t>travaillant</w:t>
      </w:r>
      <w:r w:rsidRPr="00F67AA0">
        <w:rPr>
          <w:rFonts w:ascii="Times New Roman" w:hAnsi="Times New Roman" w:cs="Times New Roman"/>
        </w:rPr>
        <w:t xml:space="preserve"> en lien avec les personnes réfugiées et demandeuses d’</w:t>
      </w:r>
      <w:r w:rsidR="005746D3" w:rsidRPr="00F67AA0">
        <w:rPr>
          <w:rFonts w:ascii="Times New Roman" w:hAnsi="Times New Roman" w:cs="Times New Roman"/>
        </w:rPr>
        <w:t xml:space="preserve">asile : parmi eux des </w:t>
      </w:r>
      <w:proofErr w:type="spellStart"/>
      <w:r w:rsidR="005746D3" w:rsidRPr="00F67AA0">
        <w:rPr>
          <w:rFonts w:ascii="Times New Roman" w:hAnsi="Times New Roman" w:cs="Times New Roman"/>
        </w:rPr>
        <w:t>professionnel.le.s</w:t>
      </w:r>
      <w:proofErr w:type="spellEnd"/>
      <w:r w:rsidR="005746D3" w:rsidRPr="00F67AA0">
        <w:rPr>
          <w:rFonts w:ascii="Times New Roman" w:hAnsi="Times New Roman" w:cs="Times New Roman"/>
        </w:rPr>
        <w:t xml:space="preserve"> de santé, deux directrices de centres d’hébergement CADA, des responsables et </w:t>
      </w:r>
      <w:proofErr w:type="spellStart"/>
      <w:r w:rsidR="005746D3" w:rsidRPr="00F67AA0">
        <w:rPr>
          <w:rFonts w:ascii="Times New Roman" w:hAnsi="Times New Roman" w:cs="Times New Roman"/>
        </w:rPr>
        <w:t>salarié.e.s</w:t>
      </w:r>
      <w:proofErr w:type="spellEnd"/>
      <w:r w:rsidR="005746D3" w:rsidRPr="00F67AA0">
        <w:rPr>
          <w:rFonts w:ascii="Times New Roman" w:hAnsi="Times New Roman" w:cs="Times New Roman"/>
        </w:rPr>
        <w:t xml:space="preserve"> d’associations et de réseaux spécialisé</w:t>
      </w:r>
      <w:r w:rsidR="00104CFA" w:rsidRPr="00F67AA0">
        <w:rPr>
          <w:rFonts w:ascii="Times New Roman" w:hAnsi="Times New Roman" w:cs="Times New Roman"/>
        </w:rPr>
        <w:t>s,</w:t>
      </w:r>
      <w:r w:rsidR="005746D3" w:rsidRPr="00F67AA0">
        <w:rPr>
          <w:rFonts w:ascii="Times New Roman" w:hAnsi="Times New Roman" w:cs="Times New Roman"/>
        </w:rPr>
        <w:t xml:space="preserve"> et des agents de l’OFPRA et l’OFII.</w:t>
      </w:r>
    </w:p>
    <w:p w:rsidR="00A44A30" w:rsidRPr="00F67AA0" w:rsidRDefault="0040718B" w:rsidP="00F67AA0">
      <w:pPr>
        <w:spacing w:before="240" w:after="120" w:line="240" w:lineRule="auto"/>
        <w:jc w:val="both"/>
        <w:rPr>
          <w:rFonts w:ascii="Times New Roman" w:hAnsi="Times New Roman" w:cs="Times New Roman"/>
          <w:b/>
          <w:bCs/>
        </w:rPr>
      </w:pPr>
      <w:r w:rsidRPr="00F67AA0">
        <w:rPr>
          <w:rFonts w:ascii="Times New Roman" w:hAnsi="Times New Roman" w:cs="Times New Roman"/>
          <w:b/>
          <w:bCs/>
        </w:rPr>
        <w:t>Principales o</w:t>
      </w:r>
      <w:r w:rsidR="00A44A30" w:rsidRPr="00F67AA0">
        <w:rPr>
          <w:rFonts w:ascii="Times New Roman" w:hAnsi="Times New Roman" w:cs="Times New Roman"/>
          <w:b/>
          <w:bCs/>
        </w:rPr>
        <w:t>bservations</w:t>
      </w:r>
    </w:p>
    <w:p w:rsidR="00104CFA" w:rsidRDefault="00347025" w:rsidP="00777C40">
      <w:pPr>
        <w:pStyle w:val="Paragraphedeliste"/>
        <w:numPr>
          <w:ilvl w:val="0"/>
          <w:numId w:val="1"/>
        </w:numPr>
        <w:spacing w:after="120" w:line="240" w:lineRule="auto"/>
        <w:ind w:left="426" w:hanging="283"/>
        <w:jc w:val="both"/>
        <w:rPr>
          <w:rFonts w:ascii="Times New Roman" w:hAnsi="Times New Roman" w:cs="Times New Roman"/>
        </w:rPr>
      </w:pPr>
      <w:r>
        <w:rPr>
          <w:rFonts w:ascii="Times New Roman" w:hAnsi="Times New Roman" w:cs="Times New Roman"/>
        </w:rPr>
        <w:t xml:space="preserve">Il </w:t>
      </w:r>
      <w:r w:rsidR="002978D6" w:rsidRPr="00F67AA0">
        <w:rPr>
          <w:rFonts w:ascii="Times New Roman" w:hAnsi="Times New Roman" w:cs="Times New Roman"/>
        </w:rPr>
        <w:t>n’existe</w:t>
      </w:r>
      <w:r w:rsidR="005746D3" w:rsidRPr="00F67AA0">
        <w:rPr>
          <w:rFonts w:ascii="Times New Roman" w:hAnsi="Times New Roman" w:cs="Times New Roman"/>
        </w:rPr>
        <w:t xml:space="preserve"> pas</w:t>
      </w:r>
      <w:r w:rsidR="002978D6" w:rsidRPr="00F67AA0">
        <w:rPr>
          <w:rFonts w:ascii="Times New Roman" w:hAnsi="Times New Roman" w:cs="Times New Roman"/>
        </w:rPr>
        <w:t xml:space="preserve"> à l’heure actuelle</w:t>
      </w:r>
      <w:r w:rsidR="005746D3" w:rsidRPr="00F67AA0">
        <w:rPr>
          <w:rFonts w:ascii="Times New Roman" w:hAnsi="Times New Roman" w:cs="Times New Roman"/>
        </w:rPr>
        <w:t xml:space="preserve"> de cadre national définissant clairement les violences </w:t>
      </w:r>
      <w:r w:rsidR="00D50D73">
        <w:rPr>
          <w:rFonts w:ascii="Times New Roman" w:hAnsi="Times New Roman" w:cs="Times New Roman"/>
        </w:rPr>
        <w:t>liées au</w:t>
      </w:r>
      <w:r w:rsidR="005746D3" w:rsidRPr="00F67AA0">
        <w:rPr>
          <w:rFonts w:ascii="Times New Roman" w:hAnsi="Times New Roman" w:cs="Times New Roman"/>
        </w:rPr>
        <w:t xml:space="preserve"> genre, malgré </w:t>
      </w:r>
      <w:r w:rsidR="0040718B" w:rsidRPr="00F67AA0">
        <w:rPr>
          <w:rFonts w:ascii="Times New Roman" w:hAnsi="Times New Roman" w:cs="Times New Roman"/>
        </w:rPr>
        <w:t>l’</w:t>
      </w:r>
      <w:r w:rsidR="005746D3" w:rsidRPr="00F67AA0">
        <w:rPr>
          <w:rFonts w:ascii="Times New Roman" w:hAnsi="Times New Roman" w:cs="Times New Roman"/>
        </w:rPr>
        <w:t xml:space="preserve">existence de différentes agences et observatoires à vocation de </w:t>
      </w:r>
      <w:r>
        <w:rPr>
          <w:rFonts w:ascii="Times New Roman" w:hAnsi="Times New Roman" w:cs="Times New Roman"/>
        </w:rPr>
        <w:t>v</w:t>
      </w:r>
      <w:r w:rsidR="00D50D73">
        <w:rPr>
          <w:rFonts w:ascii="Times New Roman" w:hAnsi="Times New Roman" w:cs="Times New Roman"/>
        </w:rPr>
        <w:t>e</w:t>
      </w:r>
      <w:r>
        <w:rPr>
          <w:rFonts w:ascii="Times New Roman" w:hAnsi="Times New Roman" w:cs="Times New Roman"/>
        </w:rPr>
        <w:t xml:space="preserve">ille, de </w:t>
      </w:r>
      <w:r w:rsidR="005746D3" w:rsidRPr="00F67AA0">
        <w:rPr>
          <w:rFonts w:ascii="Times New Roman" w:hAnsi="Times New Roman" w:cs="Times New Roman"/>
        </w:rPr>
        <w:t xml:space="preserve">plaidoyer et d’évaluation des politiques </w:t>
      </w:r>
      <w:r>
        <w:rPr>
          <w:rFonts w:ascii="Times New Roman" w:hAnsi="Times New Roman" w:cs="Times New Roman"/>
        </w:rPr>
        <w:t xml:space="preserve">publiques </w:t>
      </w:r>
      <w:r w:rsidR="005746D3" w:rsidRPr="00F67AA0">
        <w:rPr>
          <w:rFonts w:ascii="Times New Roman" w:hAnsi="Times New Roman" w:cs="Times New Roman"/>
        </w:rPr>
        <w:t>sur cette thématique.</w:t>
      </w:r>
      <w:r w:rsidR="002978D6" w:rsidRPr="00F67AA0">
        <w:rPr>
          <w:rFonts w:ascii="Times New Roman" w:hAnsi="Times New Roman" w:cs="Times New Roman"/>
        </w:rPr>
        <w:t xml:space="preserve"> Par ailleurs le terme fait lui-même polémique et peut ainsi constituer un obstacle à la mise en place de solutions pertinentes.</w:t>
      </w:r>
      <w:r>
        <w:rPr>
          <w:rFonts w:ascii="Times New Roman" w:hAnsi="Times New Roman" w:cs="Times New Roman"/>
        </w:rPr>
        <w:t xml:space="preserve"> Les femmes </w:t>
      </w:r>
      <w:r w:rsidR="00D50D73">
        <w:rPr>
          <w:rFonts w:ascii="Times New Roman" w:hAnsi="Times New Roman" w:cs="Times New Roman"/>
        </w:rPr>
        <w:t xml:space="preserve">et victimes </w:t>
      </w:r>
      <w:r>
        <w:rPr>
          <w:rFonts w:ascii="Times New Roman" w:hAnsi="Times New Roman" w:cs="Times New Roman"/>
        </w:rPr>
        <w:t>de tout statut ont des difficultés à accéder à la protection en cas de violences conjugales</w:t>
      </w:r>
      <w:r w:rsidR="00D50D73">
        <w:rPr>
          <w:rFonts w:ascii="Times New Roman" w:hAnsi="Times New Roman" w:cs="Times New Roman"/>
        </w:rPr>
        <w:t xml:space="preserve"> et autres violences</w:t>
      </w:r>
      <w:r>
        <w:rPr>
          <w:rFonts w:ascii="Times New Roman" w:hAnsi="Times New Roman" w:cs="Times New Roman"/>
        </w:rPr>
        <w:t>, et l’accès est un obstacle pour les personnes exilées également.</w:t>
      </w:r>
    </w:p>
    <w:p w:rsidR="00F67AA0" w:rsidRPr="00F67AA0" w:rsidRDefault="00F67AA0" w:rsidP="00777C40">
      <w:pPr>
        <w:pStyle w:val="Paragraphedeliste"/>
        <w:spacing w:line="240" w:lineRule="auto"/>
        <w:ind w:left="426" w:hanging="283"/>
        <w:jc w:val="both"/>
        <w:rPr>
          <w:rFonts w:ascii="Times New Roman" w:hAnsi="Times New Roman" w:cs="Times New Roman"/>
        </w:rPr>
      </w:pPr>
      <w:bookmarkStart w:id="0" w:name="_GoBack"/>
      <w:bookmarkEnd w:id="0"/>
    </w:p>
    <w:p w:rsidR="00F67AA0" w:rsidRDefault="00F67AA0" w:rsidP="00777C40">
      <w:pPr>
        <w:pStyle w:val="Paragraphedeliste"/>
        <w:numPr>
          <w:ilvl w:val="0"/>
          <w:numId w:val="1"/>
        </w:numPr>
        <w:spacing w:after="120" w:line="240" w:lineRule="auto"/>
        <w:ind w:left="426" w:hanging="283"/>
        <w:jc w:val="both"/>
        <w:rPr>
          <w:rFonts w:ascii="Times New Roman" w:hAnsi="Times New Roman" w:cs="Times New Roman"/>
        </w:rPr>
      </w:pPr>
      <w:r w:rsidRPr="00F67AA0">
        <w:rPr>
          <w:rFonts w:ascii="Times New Roman" w:hAnsi="Times New Roman" w:cs="Times New Roman"/>
        </w:rPr>
        <w:t>Il y a un m</w:t>
      </w:r>
      <w:r w:rsidR="00104CFA" w:rsidRPr="00F67AA0">
        <w:rPr>
          <w:rFonts w:ascii="Times New Roman" w:hAnsi="Times New Roman" w:cs="Times New Roman"/>
        </w:rPr>
        <w:t xml:space="preserve">anque de porosité entre </w:t>
      </w:r>
      <w:r w:rsidR="0040718B" w:rsidRPr="00F67AA0">
        <w:rPr>
          <w:rFonts w:ascii="Times New Roman" w:hAnsi="Times New Roman" w:cs="Times New Roman"/>
        </w:rPr>
        <w:t xml:space="preserve">droit commun </w:t>
      </w:r>
      <w:r w:rsidR="00104CFA" w:rsidRPr="00F67AA0">
        <w:rPr>
          <w:rFonts w:ascii="Times New Roman" w:hAnsi="Times New Roman" w:cs="Times New Roman"/>
        </w:rPr>
        <w:t>et</w:t>
      </w:r>
      <w:r w:rsidR="0040718B" w:rsidRPr="00F67AA0">
        <w:rPr>
          <w:rFonts w:ascii="Times New Roman" w:hAnsi="Times New Roman" w:cs="Times New Roman"/>
        </w:rPr>
        <w:t xml:space="preserve"> droit d’asile</w:t>
      </w:r>
      <w:r w:rsidR="00104CFA" w:rsidRPr="00F67AA0">
        <w:rPr>
          <w:rFonts w:ascii="Times New Roman" w:hAnsi="Times New Roman" w:cs="Times New Roman"/>
        </w:rPr>
        <w:t xml:space="preserve"> : </w:t>
      </w:r>
      <w:r w:rsidR="00BD132A" w:rsidRPr="00F67AA0">
        <w:rPr>
          <w:rFonts w:ascii="Times New Roman" w:hAnsi="Times New Roman" w:cs="Times New Roman"/>
        </w:rPr>
        <w:t xml:space="preserve">globalement </w:t>
      </w:r>
      <w:r w:rsidR="0095008B">
        <w:rPr>
          <w:rFonts w:ascii="Times New Roman" w:hAnsi="Times New Roman" w:cs="Times New Roman"/>
        </w:rPr>
        <w:t xml:space="preserve">les </w:t>
      </w:r>
      <w:r w:rsidR="00BD132A" w:rsidRPr="00F67AA0">
        <w:rPr>
          <w:rFonts w:ascii="Times New Roman" w:hAnsi="Times New Roman" w:cs="Times New Roman"/>
        </w:rPr>
        <w:t>deux systèmes</w:t>
      </w:r>
      <w:r w:rsidRPr="00F67AA0">
        <w:rPr>
          <w:rFonts w:ascii="Times New Roman" w:hAnsi="Times New Roman" w:cs="Times New Roman"/>
        </w:rPr>
        <w:t xml:space="preserve">, le système de droit commun </w:t>
      </w:r>
      <w:r w:rsidR="00BD132A" w:rsidRPr="00F67AA0">
        <w:rPr>
          <w:rFonts w:ascii="Times New Roman" w:hAnsi="Times New Roman" w:cs="Times New Roman"/>
        </w:rPr>
        <w:t>qui prend en charge les victimes de violences subies en France, et le système de l’asile</w:t>
      </w:r>
      <w:r w:rsidR="00D50D73">
        <w:rPr>
          <w:rFonts w:ascii="Times New Roman" w:hAnsi="Times New Roman" w:cs="Times New Roman"/>
        </w:rPr>
        <w:t xml:space="preserve">, </w:t>
      </w:r>
      <w:r w:rsidR="00D50D73" w:rsidRPr="00D50D73">
        <w:t xml:space="preserve"> </w:t>
      </w:r>
      <w:r w:rsidR="00D50D73" w:rsidRPr="00D50D73">
        <w:rPr>
          <w:rFonts w:ascii="Times New Roman" w:hAnsi="Times New Roman" w:cs="Times New Roman"/>
        </w:rPr>
        <w:t>fonctionnent en parallèle</w:t>
      </w:r>
      <w:r w:rsidR="00BD132A" w:rsidRPr="00F67AA0">
        <w:rPr>
          <w:rFonts w:ascii="Times New Roman" w:hAnsi="Times New Roman" w:cs="Times New Roman"/>
        </w:rPr>
        <w:t xml:space="preserve">. Les </w:t>
      </w:r>
      <w:proofErr w:type="spellStart"/>
      <w:r w:rsidR="00BD132A" w:rsidRPr="00F67AA0">
        <w:rPr>
          <w:rFonts w:ascii="Times New Roman" w:hAnsi="Times New Roman" w:cs="Times New Roman"/>
        </w:rPr>
        <w:t>professionnel.le.s</w:t>
      </w:r>
      <w:proofErr w:type="spellEnd"/>
      <w:r w:rsidR="00BD132A" w:rsidRPr="00F67AA0">
        <w:rPr>
          <w:rFonts w:ascii="Times New Roman" w:hAnsi="Times New Roman" w:cs="Times New Roman"/>
        </w:rPr>
        <w:t xml:space="preserve"> de l’un ne connaissent pas suffisamment les spécificités de l’</w:t>
      </w:r>
      <w:r w:rsidRPr="00F67AA0">
        <w:rPr>
          <w:rFonts w:ascii="Times New Roman" w:hAnsi="Times New Roman" w:cs="Times New Roman"/>
        </w:rPr>
        <w:t>autre et n’y</w:t>
      </w:r>
      <w:r w:rsidR="00BD132A" w:rsidRPr="00F67AA0">
        <w:rPr>
          <w:rFonts w:ascii="Times New Roman" w:hAnsi="Times New Roman" w:cs="Times New Roman"/>
        </w:rPr>
        <w:t xml:space="preserve"> sont souvent pas </w:t>
      </w:r>
      <w:proofErr w:type="spellStart"/>
      <w:r w:rsidR="00BD132A" w:rsidRPr="00F67AA0">
        <w:rPr>
          <w:rFonts w:ascii="Times New Roman" w:hAnsi="Times New Roman" w:cs="Times New Roman"/>
        </w:rPr>
        <w:t>formé.e.s</w:t>
      </w:r>
      <w:proofErr w:type="spellEnd"/>
      <w:r w:rsidR="00BD132A" w:rsidRPr="00F67AA0">
        <w:rPr>
          <w:rFonts w:ascii="Times New Roman" w:hAnsi="Times New Roman" w:cs="Times New Roman"/>
        </w:rPr>
        <w:t xml:space="preserve">. Les personnes réfugiées et demandeuses d’asile ont ainsi souvent des difficultés </w:t>
      </w:r>
      <w:r w:rsidRPr="00F67AA0">
        <w:rPr>
          <w:rFonts w:ascii="Times New Roman" w:hAnsi="Times New Roman" w:cs="Times New Roman"/>
        </w:rPr>
        <w:t xml:space="preserve">à accéder aux services </w:t>
      </w:r>
      <w:r w:rsidR="00BD132A" w:rsidRPr="00F67AA0">
        <w:rPr>
          <w:rFonts w:ascii="Times New Roman" w:hAnsi="Times New Roman" w:cs="Times New Roman"/>
        </w:rPr>
        <w:t>de prise en charge des violences.</w:t>
      </w:r>
    </w:p>
    <w:p w:rsidR="00F67AA0" w:rsidRPr="00F67AA0" w:rsidRDefault="00F67AA0" w:rsidP="00777C40">
      <w:pPr>
        <w:pStyle w:val="Paragraphedeliste"/>
        <w:ind w:left="426" w:hanging="283"/>
        <w:rPr>
          <w:rFonts w:ascii="Times New Roman" w:hAnsi="Times New Roman" w:cs="Times New Roman"/>
        </w:rPr>
      </w:pPr>
    </w:p>
    <w:p w:rsidR="008E7114" w:rsidRDefault="00BD132A" w:rsidP="00777C40">
      <w:pPr>
        <w:pStyle w:val="Paragraphedeliste"/>
        <w:numPr>
          <w:ilvl w:val="0"/>
          <w:numId w:val="1"/>
        </w:numPr>
        <w:spacing w:after="120" w:line="240" w:lineRule="auto"/>
        <w:ind w:left="426" w:hanging="283"/>
        <w:jc w:val="both"/>
        <w:rPr>
          <w:rFonts w:ascii="Times New Roman" w:hAnsi="Times New Roman" w:cs="Times New Roman"/>
        </w:rPr>
      </w:pPr>
      <w:r w:rsidRPr="00F67AA0">
        <w:rPr>
          <w:rFonts w:ascii="Times New Roman" w:hAnsi="Times New Roman" w:cs="Times New Roman"/>
        </w:rPr>
        <w:t>La problématique du manque de places d’h</w:t>
      </w:r>
      <w:r w:rsidR="0027216C" w:rsidRPr="00F67AA0">
        <w:rPr>
          <w:rFonts w:ascii="Times New Roman" w:hAnsi="Times New Roman" w:cs="Times New Roman"/>
        </w:rPr>
        <w:t>ébergement </w:t>
      </w:r>
      <w:r w:rsidRPr="00F67AA0">
        <w:rPr>
          <w:rFonts w:ascii="Times New Roman" w:hAnsi="Times New Roman" w:cs="Times New Roman"/>
        </w:rPr>
        <w:t xml:space="preserve">est </w:t>
      </w:r>
      <w:r w:rsidR="00F67AA0" w:rsidRPr="00F67AA0">
        <w:rPr>
          <w:rFonts w:ascii="Times New Roman" w:hAnsi="Times New Roman" w:cs="Times New Roman"/>
        </w:rPr>
        <w:t>cruciale</w:t>
      </w:r>
      <w:r w:rsidRPr="00F67AA0">
        <w:rPr>
          <w:rFonts w:ascii="Times New Roman" w:hAnsi="Times New Roman" w:cs="Times New Roman"/>
        </w:rPr>
        <w:t xml:space="preserve"> et un</w:t>
      </w:r>
      <w:r w:rsidR="0027216C" w:rsidRPr="00F67AA0">
        <w:rPr>
          <w:rFonts w:ascii="Times New Roman" w:hAnsi="Times New Roman" w:cs="Times New Roman"/>
        </w:rPr>
        <w:t xml:space="preserve"> facteur d’</w:t>
      </w:r>
      <w:r w:rsidRPr="00F67AA0">
        <w:rPr>
          <w:rFonts w:ascii="Times New Roman" w:hAnsi="Times New Roman" w:cs="Times New Roman"/>
        </w:rPr>
        <w:t>exclusion et de vulnérabilité. Les centres d’hébergement spécialisés offrent en effet l’accompagnement psycho-social nécessaire aux personnes exilées, mais une majorité d’entre elles n’y sont pas logées. Hors centres, ou en centres d’hébergement d’urgence relevant du droit commun, les personnes n’ont ainsi pas accès aux services dont ils ont besoin, avec des conséquences fortes sur leur capac</w:t>
      </w:r>
      <w:r w:rsidR="00F67AA0" w:rsidRPr="00F67AA0">
        <w:rPr>
          <w:rFonts w:ascii="Times New Roman" w:hAnsi="Times New Roman" w:cs="Times New Roman"/>
        </w:rPr>
        <w:t>ité à faire valoir leurs droits et réussir leur demande d’asile.</w:t>
      </w:r>
    </w:p>
    <w:p w:rsidR="0095008B" w:rsidRPr="0095008B" w:rsidRDefault="0095008B" w:rsidP="00777C40">
      <w:pPr>
        <w:pStyle w:val="Paragraphedeliste"/>
        <w:ind w:left="426" w:hanging="283"/>
        <w:rPr>
          <w:rFonts w:ascii="Times New Roman" w:hAnsi="Times New Roman" w:cs="Times New Roman"/>
        </w:rPr>
      </w:pPr>
    </w:p>
    <w:p w:rsidR="00C30E74" w:rsidRPr="00F67AA0" w:rsidRDefault="0095008B" w:rsidP="00777C40">
      <w:pPr>
        <w:pStyle w:val="Paragraphedeliste"/>
        <w:numPr>
          <w:ilvl w:val="0"/>
          <w:numId w:val="1"/>
        </w:numPr>
        <w:spacing w:after="120" w:line="240" w:lineRule="auto"/>
        <w:ind w:left="426" w:hanging="283"/>
        <w:jc w:val="both"/>
      </w:pPr>
      <w:r w:rsidRPr="0095008B">
        <w:rPr>
          <w:rFonts w:ascii="Times New Roman" w:hAnsi="Times New Roman" w:cs="Times New Roman"/>
        </w:rPr>
        <w:t>La réforme du droit d’asile qui a lieu actuellement présente des risques d’augmentation des vulnérabilités du fait de plusieurs mesures, notamment le raccourcissement des délais de demande d’asile et l’allongement des périodes de rétention</w:t>
      </w:r>
      <w:r w:rsidR="00286120">
        <w:rPr>
          <w:rFonts w:ascii="Times New Roman" w:hAnsi="Times New Roman" w:cs="Times New Roman"/>
        </w:rPr>
        <w:t xml:space="preserve"> administrative</w:t>
      </w:r>
      <w:r w:rsidRPr="0095008B">
        <w:rPr>
          <w:rFonts w:ascii="Times New Roman" w:hAnsi="Times New Roman" w:cs="Times New Roman"/>
        </w:rPr>
        <w:t xml:space="preserve"> des personnes. Ces changements légaux pourrai</w:t>
      </w:r>
      <w:r w:rsidR="00D50D73">
        <w:rPr>
          <w:rFonts w:ascii="Times New Roman" w:hAnsi="Times New Roman" w:cs="Times New Roman"/>
        </w:rPr>
        <w:t>en</w:t>
      </w:r>
      <w:r w:rsidRPr="0095008B">
        <w:rPr>
          <w:rFonts w:ascii="Times New Roman" w:hAnsi="Times New Roman" w:cs="Times New Roman"/>
        </w:rPr>
        <w:t>t avoir pour conséquence d</w:t>
      </w:r>
      <w:r w:rsidR="00D50D73">
        <w:rPr>
          <w:rFonts w:ascii="Times New Roman" w:hAnsi="Times New Roman" w:cs="Times New Roman"/>
        </w:rPr>
        <w:t xml:space="preserve">e </w:t>
      </w:r>
      <w:r w:rsidR="00D50D73">
        <w:rPr>
          <w:rFonts w:ascii="Times New Roman" w:hAnsi="Times New Roman" w:cs="Times New Roman"/>
        </w:rPr>
        <w:t xml:space="preserve">rendre </w:t>
      </w:r>
      <w:r w:rsidRPr="0095008B">
        <w:rPr>
          <w:rFonts w:ascii="Times New Roman" w:hAnsi="Times New Roman" w:cs="Times New Roman"/>
        </w:rPr>
        <w:t>invisib</w:t>
      </w:r>
      <w:r w:rsidR="00D50D73">
        <w:rPr>
          <w:rFonts w:ascii="Times New Roman" w:hAnsi="Times New Roman" w:cs="Times New Roman"/>
        </w:rPr>
        <w:t xml:space="preserve">les </w:t>
      </w:r>
      <w:r w:rsidR="00D50D73">
        <w:rPr>
          <w:rFonts w:ascii="Times New Roman" w:hAnsi="Times New Roman" w:cs="Times New Roman"/>
        </w:rPr>
        <w:t>– d’</w:t>
      </w:r>
      <w:proofErr w:type="spellStart"/>
      <w:r w:rsidR="00D50D73">
        <w:rPr>
          <w:rFonts w:ascii="Times New Roman" w:hAnsi="Times New Roman" w:cs="Times New Roman"/>
        </w:rPr>
        <w:t>invisibiliser</w:t>
      </w:r>
      <w:proofErr w:type="spellEnd"/>
      <w:r w:rsidR="00D50D73">
        <w:rPr>
          <w:rFonts w:ascii="Times New Roman" w:hAnsi="Times New Roman" w:cs="Times New Roman"/>
        </w:rPr>
        <w:t xml:space="preserve">- </w:t>
      </w:r>
      <w:r w:rsidRPr="0095008B">
        <w:rPr>
          <w:rFonts w:ascii="Times New Roman" w:hAnsi="Times New Roman" w:cs="Times New Roman"/>
        </w:rPr>
        <w:t xml:space="preserve"> les personnes victimes de violence</w:t>
      </w:r>
      <w:r w:rsidR="00286120">
        <w:rPr>
          <w:rFonts w:ascii="Times New Roman" w:hAnsi="Times New Roman" w:cs="Times New Roman"/>
        </w:rPr>
        <w:t>,</w:t>
      </w:r>
      <w:r w:rsidRPr="0095008B">
        <w:rPr>
          <w:rFonts w:ascii="Times New Roman" w:hAnsi="Times New Roman" w:cs="Times New Roman"/>
        </w:rPr>
        <w:t xml:space="preserve"> et sont en contradictions avec les temporalités de</w:t>
      </w:r>
      <w:r w:rsidR="00286120">
        <w:rPr>
          <w:rFonts w:ascii="Times New Roman" w:hAnsi="Times New Roman" w:cs="Times New Roman"/>
        </w:rPr>
        <w:t xml:space="preserve"> prise en charge psycho-sociale -</w:t>
      </w:r>
      <w:r w:rsidRPr="0095008B">
        <w:rPr>
          <w:rFonts w:ascii="Times New Roman" w:hAnsi="Times New Roman" w:cs="Times New Roman"/>
        </w:rPr>
        <w:t xml:space="preserve"> et in-fine administrative.</w:t>
      </w:r>
    </w:p>
    <w:sectPr w:rsidR="00C30E74" w:rsidRPr="00F67AA0" w:rsidSect="0095008B">
      <w:footerReference w:type="default" r:id="rId11"/>
      <w:pgSz w:w="11906" w:h="16838"/>
      <w:pgMar w:top="1417" w:right="1417" w:bottom="1418" w:left="1417" w:header="227" w:footer="64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C81" w:rsidRDefault="00602C81" w:rsidP="00A44A30">
      <w:pPr>
        <w:spacing w:after="0" w:line="240" w:lineRule="auto"/>
      </w:pPr>
      <w:r>
        <w:separator/>
      </w:r>
    </w:p>
  </w:endnote>
  <w:endnote w:type="continuationSeparator" w:id="0">
    <w:p w:rsidR="00602C81" w:rsidRDefault="00602C81" w:rsidP="00A44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artika">
    <w:altName w:val="Gentium Basic"/>
    <w:panose1 w:val="02020503030404060203"/>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A30" w:rsidRPr="00A44A30" w:rsidRDefault="00A44A30" w:rsidP="0095008B">
    <w:pPr>
      <w:spacing w:after="0" w:line="240" w:lineRule="auto"/>
      <w:jc w:val="both"/>
      <w:rPr>
        <w:rFonts w:ascii="Times New Roman" w:hAnsi="Times New Roman" w:cs="Times New Roman"/>
        <w:lang w:val="en-CA"/>
      </w:rPr>
    </w:pPr>
    <w:r w:rsidRPr="00D2268F">
      <w:rPr>
        <w:rFonts w:ascii="Times New Roman" w:hAnsi="Times New Roman" w:cs="Times New Roman"/>
        <w:i/>
        <w:iCs/>
        <w:sz w:val="20"/>
        <w:szCs w:val="20"/>
        <w:lang w:val="en-CA"/>
      </w:rPr>
      <w:t xml:space="preserve">Julia Tran Thanh- </w:t>
    </w:r>
    <w:r>
      <w:rPr>
        <w:rFonts w:ascii="Times New Roman" w:hAnsi="Times New Roman" w:cs="Times New Roman"/>
        <w:i/>
        <w:iCs/>
        <w:sz w:val="20"/>
        <w:szCs w:val="20"/>
        <w:lang w:val="en-CA"/>
      </w:rPr>
      <w:t>International c</w:t>
    </w:r>
    <w:r w:rsidRPr="00D2268F">
      <w:rPr>
        <w:rFonts w:ascii="Times New Roman" w:hAnsi="Times New Roman" w:cs="Times New Roman"/>
        <w:i/>
        <w:iCs/>
        <w:sz w:val="20"/>
        <w:szCs w:val="20"/>
        <w:lang w:val="en-CA"/>
      </w:rPr>
      <w:t>onsultant, with participation of Olga Bautista</w:t>
    </w:r>
    <w:r>
      <w:rPr>
        <w:rFonts w:ascii="Times New Roman" w:hAnsi="Times New Roman" w:cs="Times New Roman"/>
        <w:i/>
        <w:iCs/>
        <w:sz w:val="20"/>
        <w:szCs w:val="20"/>
        <w:lang w:val="en-CA"/>
      </w:rPr>
      <w:t xml:space="preserve"> Cosa</w:t>
    </w:r>
    <w:r w:rsidRPr="00D2268F">
      <w:rPr>
        <w:rFonts w:ascii="Times New Roman" w:hAnsi="Times New Roman" w:cs="Times New Roman"/>
        <w:i/>
        <w:iCs/>
        <w:sz w:val="20"/>
        <w:szCs w:val="20"/>
        <w:lang w:val="en-CA"/>
      </w:rPr>
      <w:t xml:space="preserve">, Researcher in </w:t>
    </w:r>
    <w:proofErr w:type="spellStart"/>
    <w:r>
      <w:rPr>
        <w:rFonts w:ascii="Times New Roman" w:hAnsi="Times New Roman" w:cs="Times New Roman"/>
        <w:i/>
        <w:iCs/>
        <w:sz w:val="20"/>
        <w:szCs w:val="20"/>
        <w:lang w:val="en-CA"/>
      </w:rPr>
      <w:t>Antrophology</w:t>
    </w:r>
    <w:proofErr w:type="spellEnd"/>
    <w:r>
      <w:rPr>
        <w:rFonts w:ascii="Times New Roman" w:hAnsi="Times New Roman" w:cs="Times New Roman"/>
        <w:i/>
        <w:iCs/>
        <w:sz w:val="20"/>
        <w:szCs w:val="20"/>
        <w:lang w:val="en-CA"/>
      </w:rPr>
      <w:t xml:space="preserve"> and G</w:t>
    </w:r>
    <w:r w:rsidRPr="00D2268F">
      <w:rPr>
        <w:rFonts w:ascii="Times New Roman" w:hAnsi="Times New Roman" w:cs="Times New Roman"/>
        <w:i/>
        <w:iCs/>
        <w:sz w:val="20"/>
        <w:szCs w:val="20"/>
        <w:lang w:val="en-CA"/>
      </w:rPr>
      <w:t xml:space="preserve">ender </w:t>
    </w:r>
    <w:r>
      <w:rPr>
        <w:rFonts w:ascii="Times New Roman" w:hAnsi="Times New Roman" w:cs="Times New Roman"/>
        <w:i/>
        <w:iCs/>
        <w:sz w:val="20"/>
        <w:szCs w:val="20"/>
        <w:lang w:val="en-CA"/>
      </w:rPr>
      <w:t>S</w:t>
    </w:r>
    <w:r w:rsidRPr="00D2268F">
      <w:rPr>
        <w:rFonts w:ascii="Times New Roman" w:hAnsi="Times New Roman" w:cs="Times New Roman"/>
        <w:i/>
        <w:iCs/>
        <w:sz w:val="20"/>
        <w:szCs w:val="20"/>
        <w:lang w:val="en-CA"/>
      </w:rPr>
      <w:t>tudies</w:t>
    </w:r>
    <w:r w:rsidRPr="00D2268F">
      <w:rPr>
        <w:rFonts w:ascii="Times New Roman" w:hAnsi="Times New Roman" w:cs="Times New Roman"/>
        <w:lang w:val="en-C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C81" w:rsidRDefault="00602C81" w:rsidP="00A44A30">
      <w:pPr>
        <w:spacing w:after="0" w:line="240" w:lineRule="auto"/>
      </w:pPr>
      <w:r>
        <w:separator/>
      </w:r>
    </w:p>
  </w:footnote>
  <w:footnote w:type="continuationSeparator" w:id="0">
    <w:p w:rsidR="00602C81" w:rsidRDefault="00602C81" w:rsidP="00A44A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53E9A"/>
    <w:multiLevelType w:val="hybridMultilevel"/>
    <w:tmpl w:val="87E865CA"/>
    <w:lvl w:ilvl="0" w:tplc="CBFE6B1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e Chuberre">
    <w15:presenceInfo w15:providerId="AD" w15:userId="S-1-5-21-3788146376-2257985662-2972827400-11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E74"/>
    <w:rsid w:val="0001486E"/>
    <w:rsid w:val="000F4BFB"/>
    <w:rsid w:val="00104CFA"/>
    <w:rsid w:val="00257D06"/>
    <w:rsid w:val="0027216C"/>
    <w:rsid w:val="00286120"/>
    <w:rsid w:val="002978D6"/>
    <w:rsid w:val="002E07C0"/>
    <w:rsid w:val="00347025"/>
    <w:rsid w:val="0040718B"/>
    <w:rsid w:val="005746D3"/>
    <w:rsid w:val="00602C81"/>
    <w:rsid w:val="00777C40"/>
    <w:rsid w:val="008E7114"/>
    <w:rsid w:val="00902CB5"/>
    <w:rsid w:val="0095008B"/>
    <w:rsid w:val="00A44A30"/>
    <w:rsid w:val="00AF50C0"/>
    <w:rsid w:val="00B072CC"/>
    <w:rsid w:val="00BD132A"/>
    <w:rsid w:val="00C30E74"/>
    <w:rsid w:val="00D50D73"/>
    <w:rsid w:val="00D57C9F"/>
    <w:rsid w:val="00DB3857"/>
    <w:rsid w:val="00DC2909"/>
    <w:rsid w:val="00F37D3E"/>
    <w:rsid w:val="00F67AA0"/>
    <w:rsid w:val="00FC2F80"/>
  </w:rsids>
  <m:mathPr>
    <m:mathFont m:val="Cambria Math"/>
    <m:brkBin m:val="before"/>
    <m:brkBinSub m:val="--"/>
    <m:smallFrac m:val="0"/>
    <m:dispDef/>
    <m:lMargin m:val="0"/>
    <m:rMargin m:val="0"/>
    <m:defJc m:val="centerGroup"/>
    <m:wrapIndent m:val="1440"/>
    <m:intLim m:val="subSup"/>
    <m:naryLim m:val="undOvr"/>
  </m:mathPr>
  <w:themeFontLang w:val="fr-FR"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ml-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86E"/>
  </w:style>
  <w:style w:type="paragraph" w:styleId="Titre1">
    <w:name w:val="heading 1"/>
    <w:basedOn w:val="Normal"/>
    <w:next w:val="Normal"/>
    <w:link w:val="Titre1Car"/>
    <w:uiPriority w:val="9"/>
    <w:rsid w:val="000F4B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3">
    <w:name w:val="heading 3"/>
    <w:basedOn w:val="Normal"/>
    <w:next w:val="Normal"/>
    <w:link w:val="Titre3Car"/>
    <w:uiPriority w:val="9"/>
    <w:semiHidden/>
    <w:unhideWhenUsed/>
    <w:qFormat/>
    <w:rsid w:val="0001486E"/>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semiHidden/>
    <w:rsid w:val="0001486E"/>
    <w:rPr>
      <w:rFonts w:asciiTheme="majorHAnsi" w:eastAsiaTheme="majorEastAsia" w:hAnsiTheme="majorHAnsi" w:cstheme="majorBidi"/>
      <w:b/>
      <w:bCs/>
      <w:color w:val="4F81BD" w:themeColor="accent1"/>
    </w:rPr>
  </w:style>
  <w:style w:type="paragraph" w:styleId="Sansinterligne">
    <w:name w:val="No Spacing"/>
    <w:link w:val="SansinterligneCar"/>
    <w:uiPriority w:val="1"/>
    <w:qFormat/>
    <w:rsid w:val="0001486E"/>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01486E"/>
    <w:rPr>
      <w:rFonts w:eastAsiaTheme="minorEastAsia"/>
      <w:lang w:eastAsia="fr-FR"/>
    </w:rPr>
  </w:style>
  <w:style w:type="paragraph" w:styleId="Paragraphedeliste">
    <w:name w:val="List Paragraph"/>
    <w:basedOn w:val="Normal"/>
    <w:uiPriority w:val="34"/>
    <w:qFormat/>
    <w:rsid w:val="0001486E"/>
    <w:pPr>
      <w:pBdr>
        <w:top w:val="nil"/>
        <w:left w:val="nil"/>
        <w:bottom w:val="nil"/>
        <w:right w:val="nil"/>
        <w:between w:val="nil"/>
      </w:pBdr>
      <w:spacing w:after="0"/>
      <w:ind w:left="720"/>
      <w:contextualSpacing/>
    </w:pPr>
    <w:rPr>
      <w:rFonts w:ascii="Arial" w:eastAsia="Arial" w:hAnsi="Arial" w:cs="Arial"/>
      <w:color w:val="000000"/>
      <w:lang w:eastAsia="fr-FR"/>
    </w:rPr>
  </w:style>
  <w:style w:type="character" w:customStyle="1" w:styleId="Titre1Car">
    <w:name w:val="Titre 1 Car"/>
    <w:basedOn w:val="Policepardfaut"/>
    <w:link w:val="Titre1"/>
    <w:uiPriority w:val="9"/>
    <w:rsid w:val="000F4BFB"/>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semiHidden/>
    <w:unhideWhenUsed/>
    <w:qFormat/>
    <w:rsid w:val="0001486E"/>
    <w:pPr>
      <w:outlineLvl w:val="9"/>
    </w:pPr>
    <w:rPr>
      <w:lang w:eastAsia="fr-FR"/>
    </w:rPr>
  </w:style>
  <w:style w:type="paragraph" w:styleId="Titre">
    <w:name w:val="Title"/>
    <w:basedOn w:val="Normal"/>
    <w:next w:val="Normal"/>
    <w:link w:val="TitreCar"/>
    <w:uiPriority w:val="10"/>
    <w:qFormat/>
    <w:rsid w:val="000148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01486E"/>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0148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01486E"/>
    <w:rPr>
      <w:rFonts w:asciiTheme="majorHAnsi" w:eastAsiaTheme="majorEastAsia" w:hAnsiTheme="majorHAnsi" w:cstheme="majorBidi"/>
      <w:i/>
      <w:iCs/>
      <w:color w:val="4F81BD" w:themeColor="accent1"/>
      <w:spacing w:val="15"/>
      <w:sz w:val="24"/>
      <w:szCs w:val="24"/>
    </w:rPr>
  </w:style>
  <w:style w:type="character" w:styleId="Emphaseple">
    <w:name w:val="Subtle Emphasis"/>
    <w:basedOn w:val="Policepardfaut"/>
    <w:uiPriority w:val="19"/>
    <w:qFormat/>
    <w:rsid w:val="0001486E"/>
    <w:rPr>
      <w:i/>
      <w:iCs/>
      <w:color w:val="808080" w:themeColor="text1" w:themeTint="7F"/>
    </w:rPr>
  </w:style>
  <w:style w:type="paragraph" w:styleId="Textedebulles">
    <w:name w:val="Balloon Text"/>
    <w:basedOn w:val="Normal"/>
    <w:link w:val="TextedebullesCar"/>
    <w:uiPriority w:val="99"/>
    <w:semiHidden/>
    <w:unhideWhenUsed/>
    <w:rsid w:val="00C30E7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30E74"/>
    <w:rPr>
      <w:rFonts w:ascii="Tahoma" w:hAnsi="Tahoma" w:cs="Tahoma"/>
      <w:sz w:val="16"/>
      <w:szCs w:val="16"/>
    </w:rPr>
  </w:style>
  <w:style w:type="paragraph" w:styleId="En-tte">
    <w:name w:val="header"/>
    <w:basedOn w:val="Normal"/>
    <w:link w:val="En-tteCar"/>
    <w:uiPriority w:val="99"/>
    <w:unhideWhenUsed/>
    <w:rsid w:val="00A44A30"/>
    <w:pPr>
      <w:tabs>
        <w:tab w:val="center" w:pos="4536"/>
        <w:tab w:val="right" w:pos="9072"/>
      </w:tabs>
      <w:spacing w:after="0" w:line="240" w:lineRule="auto"/>
    </w:pPr>
  </w:style>
  <w:style w:type="character" w:customStyle="1" w:styleId="En-tteCar">
    <w:name w:val="En-tête Car"/>
    <w:basedOn w:val="Policepardfaut"/>
    <w:link w:val="En-tte"/>
    <w:uiPriority w:val="99"/>
    <w:rsid w:val="00A44A30"/>
  </w:style>
  <w:style w:type="paragraph" w:styleId="Pieddepage">
    <w:name w:val="footer"/>
    <w:basedOn w:val="Normal"/>
    <w:link w:val="PieddepageCar"/>
    <w:uiPriority w:val="99"/>
    <w:unhideWhenUsed/>
    <w:rsid w:val="00A44A3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44A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ml-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86E"/>
  </w:style>
  <w:style w:type="paragraph" w:styleId="Titre1">
    <w:name w:val="heading 1"/>
    <w:basedOn w:val="Normal"/>
    <w:next w:val="Normal"/>
    <w:link w:val="Titre1Car"/>
    <w:uiPriority w:val="9"/>
    <w:rsid w:val="000F4B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3">
    <w:name w:val="heading 3"/>
    <w:basedOn w:val="Normal"/>
    <w:next w:val="Normal"/>
    <w:link w:val="Titre3Car"/>
    <w:uiPriority w:val="9"/>
    <w:semiHidden/>
    <w:unhideWhenUsed/>
    <w:qFormat/>
    <w:rsid w:val="0001486E"/>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semiHidden/>
    <w:rsid w:val="0001486E"/>
    <w:rPr>
      <w:rFonts w:asciiTheme="majorHAnsi" w:eastAsiaTheme="majorEastAsia" w:hAnsiTheme="majorHAnsi" w:cstheme="majorBidi"/>
      <w:b/>
      <w:bCs/>
      <w:color w:val="4F81BD" w:themeColor="accent1"/>
    </w:rPr>
  </w:style>
  <w:style w:type="paragraph" w:styleId="Sansinterligne">
    <w:name w:val="No Spacing"/>
    <w:link w:val="SansinterligneCar"/>
    <w:uiPriority w:val="1"/>
    <w:qFormat/>
    <w:rsid w:val="0001486E"/>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01486E"/>
    <w:rPr>
      <w:rFonts w:eastAsiaTheme="minorEastAsia"/>
      <w:lang w:eastAsia="fr-FR"/>
    </w:rPr>
  </w:style>
  <w:style w:type="paragraph" w:styleId="Paragraphedeliste">
    <w:name w:val="List Paragraph"/>
    <w:basedOn w:val="Normal"/>
    <w:uiPriority w:val="34"/>
    <w:qFormat/>
    <w:rsid w:val="0001486E"/>
    <w:pPr>
      <w:pBdr>
        <w:top w:val="nil"/>
        <w:left w:val="nil"/>
        <w:bottom w:val="nil"/>
        <w:right w:val="nil"/>
        <w:between w:val="nil"/>
      </w:pBdr>
      <w:spacing w:after="0"/>
      <w:ind w:left="720"/>
      <w:contextualSpacing/>
    </w:pPr>
    <w:rPr>
      <w:rFonts w:ascii="Arial" w:eastAsia="Arial" w:hAnsi="Arial" w:cs="Arial"/>
      <w:color w:val="000000"/>
      <w:lang w:eastAsia="fr-FR"/>
    </w:rPr>
  </w:style>
  <w:style w:type="character" w:customStyle="1" w:styleId="Titre1Car">
    <w:name w:val="Titre 1 Car"/>
    <w:basedOn w:val="Policepardfaut"/>
    <w:link w:val="Titre1"/>
    <w:uiPriority w:val="9"/>
    <w:rsid w:val="000F4BFB"/>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semiHidden/>
    <w:unhideWhenUsed/>
    <w:qFormat/>
    <w:rsid w:val="0001486E"/>
    <w:pPr>
      <w:outlineLvl w:val="9"/>
    </w:pPr>
    <w:rPr>
      <w:lang w:eastAsia="fr-FR"/>
    </w:rPr>
  </w:style>
  <w:style w:type="paragraph" w:styleId="Titre">
    <w:name w:val="Title"/>
    <w:basedOn w:val="Normal"/>
    <w:next w:val="Normal"/>
    <w:link w:val="TitreCar"/>
    <w:uiPriority w:val="10"/>
    <w:qFormat/>
    <w:rsid w:val="000148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01486E"/>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0148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01486E"/>
    <w:rPr>
      <w:rFonts w:asciiTheme="majorHAnsi" w:eastAsiaTheme="majorEastAsia" w:hAnsiTheme="majorHAnsi" w:cstheme="majorBidi"/>
      <w:i/>
      <w:iCs/>
      <w:color w:val="4F81BD" w:themeColor="accent1"/>
      <w:spacing w:val="15"/>
      <w:sz w:val="24"/>
      <w:szCs w:val="24"/>
    </w:rPr>
  </w:style>
  <w:style w:type="character" w:styleId="Emphaseple">
    <w:name w:val="Subtle Emphasis"/>
    <w:basedOn w:val="Policepardfaut"/>
    <w:uiPriority w:val="19"/>
    <w:qFormat/>
    <w:rsid w:val="0001486E"/>
    <w:rPr>
      <w:i/>
      <w:iCs/>
      <w:color w:val="808080" w:themeColor="text1" w:themeTint="7F"/>
    </w:rPr>
  </w:style>
  <w:style w:type="paragraph" w:styleId="Textedebulles">
    <w:name w:val="Balloon Text"/>
    <w:basedOn w:val="Normal"/>
    <w:link w:val="TextedebullesCar"/>
    <w:uiPriority w:val="99"/>
    <w:semiHidden/>
    <w:unhideWhenUsed/>
    <w:rsid w:val="00C30E7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30E74"/>
    <w:rPr>
      <w:rFonts w:ascii="Tahoma" w:hAnsi="Tahoma" w:cs="Tahoma"/>
      <w:sz w:val="16"/>
      <w:szCs w:val="16"/>
    </w:rPr>
  </w:style>
  <w:style w:type="paragraph" w:styleId="En-tte">
    <w:name w:val="header"/>
    <w:basedOn w:val="Normal"/>
    <w:link w:val="En-tteCar"/>
    <w:uiPriority w:val="99"/>
    <w:unhideWhenUsed/>
    <w:rsid w:val="00A44A30"/>
    <w:pPr>
      <w:tabs>
        <w:tab w:val="center" w:pos="4536"/>
        <w:tab w:val="right" w:pos="9072"/>
      </w:tabs>
      <w:spacing w:after="0" w:line="240" w:lineRule="auto"/>
    </w:pPr>
  </w:style>
  <w:style w:type="character" w:customStyle="1" w:styleId="En-tteCar">
    <w:name w:val="En-tête Car"/>
    <w:basedOn w:val="Policepardfaut"/>
    <w:link w:val="En-tte"/>
    <w:uiPriority w:val="99"/>
    <w:rsid w:val="00A44A30"/>
  </w:style>
  <w:style w:type="paragraph" w:styleId="Pieddepage">
    <w:name w:val="footer"/>
    <w:basedOn w:val="Normal"/>
    <w:link w:val="PieddepageCar"/>
    <w:uiPriority w:val="99"/>
    <w:unhideWhenUsed/>
    <w:rsid w:val="00A44A3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44A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613</Words>
  <Characters>3377</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tran thanh</dc:creator>
  <cp:lastModifiedBy>julia tran thanh</cp:lastModifiedBy>
  <cp:revision>4</cp:revision>
  <cp:lastPrinted>2018-07-25T08:33:00Z</cp:lastPrinted>
  <dcterms:created xsi:type="dcterms:W3CDTF">2018-07-25T08:32:00Z</dcterms:created>
  <dcterms:modified xsi:type="dcterms:W3CDTF">2018-07-25T08:33:00Z</dcterms:modified>
</cp:coreProperties>
</file>